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4F" w:rsidRPr="00F14F4F" w:rsidRDefault="00F14F4F" w:rsidP="00F14F4F">
      <w:pPr>
        <w:pStyle w:val="Default"/>
        <w:rPr>
          <w:sz w:val="36"/>
        </w:rPr>
      </w:pPr>
    </w:p>
    <w:p w:rsidR="00F14F4F" w:rsidRPr="00F14F4F" w:rsidRDefault="00F14F4F" w:rsidP="00F14F4F">
      <w:pPr>
        <w:rPr>
          <w:rFonts w:ascii="Arial" w:hAnsi="Arial"/>
          <w:b/>
          <w:bCs/>
          <w:sz w:val="36"/>
        </w:rPr>
      </w:pPr>
      <w:r w:rsidRPr="00F14F4F">
        <w:rPr>
          <w:rFonts w:ascii="Arial" w:hAnsi="Arial"/>
          <w:b/>
          <w:bCs/>
          <w:sz w:val="36"/>
          <w:szCs w:val="23"/>
        </w:rPr>
        <w:t>Geschäftsordnung des Stadtrates der Landeshauptstadt Magdeburg in der Fassung des Beschlusses des Stadtrates vom 26.02.2018</w:t>
      </w:r>
    </w:p>
    <w:p w:rsidR="00F14F4F" w:rsidRDefault="00F14F4F">
      <w:pPr>
        <w:rPr>
          <w:rFonts w:ascii="Arial" w:hAnsi="Arial"/>
          <w:b/>
          <w:bCs/>
          <w:sz w:val="32"/>
        </w:rPr>
      </w:pPr>
    </w:p>
    <w:p w:rsidR="00F14F4F" w:rsidRDefault="00F14F4F">
      <w:pPr>
        <w:rPr>
          <w:rFonts w:ascii="Arial" w:hAnsi="Arial"/>
          <w:b/>
          <w:bCs/>
          <w:sz w:val="32"/>
        </w:rPr>
      </w:pPr>
    </w:p>
    <w:p w:rsidR="00F14F4F" w:rsidRPr="00F14F4F" w:rsidRDefault="00F14F4F">
      <w:pPr>
        <w:rPr>
          <w:rFonts w:ascii="Arial" w:hAnsi="Arial"/>
          <w:sz w:val="32"/>
        </w:rPr>
      </w:pPr>
      <w:r w:rsidRPr="00F14F4F">
        <w:rPr>
          <w:rFonts w:ascii="Arial" w:hAnsi="Arial"/>
          <w:b/>
          <w:bCs/>
          <w:sz w:val="32"/>
        </w:rPr>
        <w:t>§ 9 Sitzungsleitung und –verlauf</w:t>
      </w:r>
    </w:p>
    <w:p w:rsidR="00F14F4F" w:rsidRDefault="00F14F4F">
      <w:pPr>
        <w:rPr>
          <w:rFonts w:ascii="Arial" w:hAnsi="Arial"/>
          <w:sz w:val="28"/>
        </w:rPr>
      </w:pPr>
    </w:p>
    <w:p w:rsidR="00F14F4F" w:rsidRPr="00F14F4F" w:rsidRDefault="00F14F4F">
      <w:pPr>
        <w:rPr>
          <w:rFonts w:ascii="Arial" w:hAnsi="Arial"/>
          <w:sz w:val="28"/>
        </w:rPr>
      </w:pPr>
      <w:r w:rsidRPr="00F14F4F">
        <w:rPr>
          <w:rFonts w:ascii="Arial" w:hAnsi="Arial"/>
          <w:sz w:val="28"/>
        </w:rPr>
        <w:t>(2) Die Sitzungen des Stadtrates sind grundsätzlich in folgender Reihenfolge durchzuführen:</w:t>
      </w:r>
    </w:p>
    <w:p w:rsidR="00F14F4F" w:rsidRDefault="00F14F4F">
      <w:pPr>
        <w:rPr>
          <w:rFonts w:ascii="Arial" w:hAnsi="Arial"/>
          <w:sz w:val="28"/>
        </w:rPr>
      </w:pPr>
      <w:r w:rsidRPr="00F14F4F">
        <w:rPr>
          <w:rFonts w:ascii="Arial" w:hAnsi="Arial"/>
          <w:sz w:val="28"/>
        </w:rPr>
        <w:t>c) Entscheidung über Einwendungen zur öffentlichen Niederschrift und Feststellung der öffentlichen Niederschrift der letzten Sitzung des Stadtrates,</w:t>
      </w:r>
    </w:p>
    <w:p w:rsidR="00F14F4F" w:rsidRPr="00F14F4F" w:rsidRDefault="00F14F4F">
      <w:pPr>
        <w:rPr>
          <w:rFonts w:ascii="Arial" w:hAnsi="Arial"/>
          <w:sz w:val="28"/>
        </w:rPr>
      </w:pPr>
      <w:r w:rsidRPr="00F14F4F">
        <w:rPr>
          <w:rFonts w:ascii="Arial" w:hAnsi="Arial"/>
          <w:sz w:val="28"/>
        </w:rPr>
        <w:t>k) Entscheidung über Einwendungen zur nichtöffentlichen Niederschrift und Feststellung der nichtöffentlichen Niederschrift der letzten Sitzung des Stadtrates,</w:t>
      </w:r>
      <w:bookmarkStart w:id="0" w:name="_GoBack"/>
      <w:bookmarkEnd w:id="0"/>
    </w:p>
    <w:sectPr w:rsidR="00F14F4F" w:rsidRPr="00F14F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4F"/>
    <w:rsid w:val="00F1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14F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14F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 Marske</dc:creator>
  <cp:lastModifiedBy>Klaus Marske</cp:lastModifiedBy>
  <cp:revision>1</cp:revision>
  <cp:lastPrinted>2018-03-13T15:55:00Z</cp:lastPrinted>
  <dcterms:created xsi:type="dcterms:W3CDTF">2018-03-13T15:46:00Z</dcterms:created>
  <dcterms:modified xsi:type="dcterms:W3CDTF">2018-03-13T16:01:00Z</dcterms:modified>
</cp:coreProperties>
</file>